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Pr="00A83B74" w:rsidRDefault="00B905E5" w:rsidP="00B905E5">
      <w:pPr>
        <w:ind w:firstLine="645"/>
        <w:jc w:val="left"/>
        <w:rPr>
          <w:rFonts w:ascii="仿宋_GB2312" w:eastAsia="仿宋_GB2312" w:hint="eastAsia"/>
          <w:b/>
          <w:sz w:val="32"/>
          <w:szCs w:val="32"/>
        </w:rPr>
      </w:pPr>
      <w:r w:rsidRPr="00A83B74">
        <w:rPr>
          <w:rFonts w:ascii="仿宋_GB2312" w:eastAsia="仿宋_GB2312" w:hint="eastAsia"/>
          <w:b/>
          <w:sz w:val="32"/>
          <w:szCs w:val="32"/>
        </w:rPr>
        <w:t>中国刑事警察学院2016年度非教师岗位人员招聘计划一览表</w:t>
      </w:r>
    </w:p>
    <w:tbl>
      <w:tblPr>
        <w:tblW w:w="126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1325"/>
        <w:gridCol w:w="1417"/>
        <w:gridCol w:w="851"/>
        <w:gridCol w:w="3402"/>
        <w:gridCol w:w="1276"/>
        <w:gridCol w:w="992"/>
        <w:gridCol w:w="3402"/>
      </w:tblGrid>
      <w:tr w:rsidR="00B905E5" w:rsidRPr="00180FB5" w:rsidTr="004621D7">
        <w:trPr>
          <w:trHeight w:val="375"/>
        </w:trPr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用人</w:t>
            </w:r>
          </w:p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</w:t>
            </w:r>
          </w:p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招聘要求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905E5" w:rsidRPr="00180FB5" w:rsidTr="004621D7">
        <w:trPr>
          <w:trHeight w:val="375"/>
        </w:trPr>
        <w:tc>
          <w:tcPr>
            <w:tcW w:w="1325" w:type="dxa"/>
            <w:vMerge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905E5" w:rsidRPr="00180FB5" w:rsidTr="004621D7">
        <w:trPr>
          <w:trHeight w:val="750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党政</w:t>
            </w:r>
          </w:p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办公室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文秘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汉语言文字学、高等教育学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本科为一本专业，专业为教育学（040101）或汉语言文学。</w:t>
            </w:r>
          </w:p>
        </w:tc>
      </w:tr>
      <w:tr w:rsidR="00B905E5" w:rsidRPr="00180FB5" w:rsidTr="004621D7">
        <w:trPr>
          <w:trHeight w:val="750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发展规划</w:t>
            </w:r>
            <w:r w:rsidRPr="00180FB5">
              <w:rPr>
                <w:rFonts w:ascii="宋体" w:hAnsi="宋体" w:cs="宋体" w:hint="eastAsia"/>
                <w:kern w:val="0"/>
                <w:szCs w:val="21"/>
              </w:rPr>
              <w:br/>
              <w:t>办公室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高等教育研究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高等教育学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本科为教育学专业（040101）；</w:t>
            </w:r>
          </w:p>
        </w:tc>
      </w:tr>
      <w:tr w:rsidR="00B905E5" w:rsidRPr="00180FB5" w:rsidTr="004621D7">
        <w:trPr>
          <w:trHeight w:val="855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工会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维权干事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法学（0301）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第一学历为全日制普通高等学校一本院校法学类专业（0301）</w:t>
            </w:r>
          </w:p>
        </w:tc>
      </w:tr>
      <w:tr w:rsidR="00B905E5" w:rsidRPr="00180FB5" w:rsidTr="004621D7">
        <w:trPr>
          <w:trHeight w:val="825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质量监控与教学评估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教育经济与管理、高等教育学、教育学原理、课程与教学论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05E5" w:rsidRPr="00180FB5" w:rsidTr="004621D7">
        <w:trPr>
          <w:trHeight w:val="1035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研究生处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女生辅导员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马克思主义理论（思想政治教育）、军队政治工作学、政治学、法学（0301）、公安学、公安技术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中共党员、学生干部。</w:t>
            </w:r>
          </w:p>
        </w:tc>
      </w:tr>
      <w:tr w:rsidR="00B905E5" w:rsidRPr="00180FB5" w:rsidTr="004621D7">
        <w:trPr>
          <w:trHeight w:val="1335"/>
        </w:trPr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女生辅导员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马克思主义理论（思想政治教育）、心理学、军队政治工作</w:t>
            </w:r>
            <w:r w:rsidRPr="00180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180FB5">
              <w:rPr>
                <w:rFonts w:ascii="宋体" w:hAnsi="宋体" w:cs="宋体" w:hint="eastAsia"/>
                <w:kern w:val="0"/>
                <w:szCs w:val="21"/>
              </w:rPr>
              <w:t>、政治学、哲学、法学（0301）、公安学、公安技术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30周岁及以下，中共党员、学生干部。</w:t>
            </w:r>
          </w:p>
        </w:tc>
      </w:tr>
      <w:tr w:rsidR="00B905E5" w:rsidRPr="00180FB5" w:rsidTr="004621D7">
        <w:trPr>
          <w:trHeight w:val="1410"/>
        </w:trPr>
        <w:tc>
          <w:tcPr>
            <w:tcW w:w="1325" w:type="dxa"/>
            <w:vMerge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马克思主义理论（思想政治教育）、心理学、军队政治工作学、政治学、哲学、法学（0301）、公安学、公安技术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30周岁及以下，中共党员、学生干部。</w:t>
            </w:r>
          </w:p>
        </w:tc>
      </w:tr>
      <w:tr w:rsidR="00B905E5" w:rsidRPr="00180FB5" w:rsidTr="004621D7">
        <w:trPr>
          <w:trHeight w:val="1170"/>
        </w:trPr>
        <w:tc>
          <w:tcPr>
            <w:tcW w:w="1325" w:type="dxa"/>
            <w:vMerge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大学生心理健康教育咨询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中共党员，</w:t>
            </w:r>
            <w:proofErr w:type="gramStart"/>
            <w:r w:rsidRPr="00180FB5">
              <w:rPr>
                <w:rFonts w:ascii="宋体" w:hAnsi="宋体" w:cs="宋体" w:hint="eastAsia"/>
                <w:kern w:val="0"/>
                <w:szCs w:val="21"/>
              </w:rPr>
              <w:t>本硕专业</w:t>
            </w:r>
            <w:proofErr w:type="gramEnd"/>
            <w:r w:rsidRPr="00180FB5">
              <w:rPr>
                <w:rFonts w:ascii="宋体" w:hAnsi="宋体" w:cs="宋体" w:hint="eastAsia"/>
                <w:kern w:val="0"/>
                <w:szCs w:val="21"/>
              </w:rPr>
              <w:t>连续，一本以上院校硕士毕业，国家二级心理咨询师，有从事高校心理咨询、教学经验。</w:t>
            </w:r>
          </w:p>
        </w:tc>
      </w:tr>
      <w:tr w:rsidR="00B905E5" w:rsidRPr="00180FB5" w:rsidTr="004621D7">
        <w:trPr>
          <w:trHeight w:val="1095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网络信息中心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教学资源建设与管理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教育技术学或广播电视学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本科以上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30周岁及以下。本科学历的须有本专业两年及其以上的工作经验。人事代理。</w:t>
            </w:r>
          </w:p>
        </w:tc>
      </w:tr>
      <w:tr w:rsidR="00B905E5" w:rsidRPr="00180FB5" w:rsidTr="004621D7">
        <w:trPr>
          <w:trHeight w:val="870"/>
        </w:trPr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成教处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培训计划与管理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政治学、社会学、汉语言文字学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本科学历为国内一本以上院校</w:t>
            </w:r>
          </w:p>
        </w:tc>
      </w:tr>
      <w:tr w:rsidR="00B905E5" w:rsidRPr="00180FB5" w:rsidTr="004621D7">
        <w:trPr>
          <w:trHeight w:val="900"/>
        </w:trPr>
        <w:tc>
          <w:tcPr>
            <w:tcW w:w="1325" w:type="dxa"/>
            <w:vMerge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学员管理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法学（0301）、公安学、公安技术、军队政治工作学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中共党员、学生干部</w:t>
            </w:r>
          </w:p>
        </w:tc>
      </w:tr>
      <w:tr w:rsidR="00B905E5" w:rsidRPr="00180FB5" w:rsidTr="004621D7">
        <w:trPr>
          <w:trHeight w:val="720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lastRenderedPageBreak/>
              <w:t>科研处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科研管理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理学、工学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05E5" w:rsidRPr="00180FB5" w:rsidTr="004621D7">
        <w:trPr>
          <w:trHeight w:val="2790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br/>
              <w:t>软件研发中心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数据库管理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计算机科学与技术、系统科学、数学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1.熟练掌握Oracle及SQL Server,可独立安装和升级数据库服务器以及应用程序工具，创建数据库存储结构，创建数据库对象；</w:t>
            </w:r>
            <w:r w:rsidRPr="00180FB5">
              <w:rPr>
                <w:rFonts w:ascii="宋体" w:hAnsi="宋体" w:cs="宋体" w:hint="eastAsia"/>
                <w:kern w:val="0"/>
                <w:szCs w:val="21"/>
              </w:rPr>
              <w:br/>
              <w:t>2.熟练编写存储过程、函数、性能优化脚本，</w:t>
            </w:r>
            <w:r w:rsidRPr="00180FB5">
              <w:rPr>
                <w:rFonts w:ascii="宋体" w:hAnsi="宋体" w:cs="宋体" w:hint="eastAsia"/>
                <w:kern w:val="0"/>
                <w:szCs w:val="21"/>
              </w:rPr>
              <w:br/>
              <w:t>3.2-3年互联网服务数据</w:t>
            </w:r>
            <w:proofErr w:type="gramStart"/>
            <w:r w:rsidRPr="00180FB5">
              <w:rPr>
                <w:rFonts w:ascii="宋体" w:hAnsi="宋体" w:cs="宋体" w:hint="eastAsia"/>
                <w:kern w:val="0"/>
                <w:szCs w:val="21"/>
              </w:rPr>
              <w:t>库维护</w:t>
            </w:r>
            <w:proofErr w:type="gramEnd"/>
            <w:r w:rsidRPr="00180FB5">
              <w:rPr>
                <w:rFonts w:ascii="宋体" w:hAnsi="宋体" w:cs="宋体" w:hint="eastAsia"/>
                <w:kern w:val="0"/>
                <w:szCs w:val="21"/>
              </w:rPr>
              <w:t>经验者优先考虑;</w:t>
            </w:r>
            <w:r w:rsidRPr="00180FB5">
              <w:rPr>
                <w:rFonts w:ascii="宋体" w:hAnsi="宋体" w:cs="宋体" w:hint="eastAsia"/>
                <w:kern w:val="0"/>
                <w:szCs w:val="21"/>
              </w:rPr>
              <w:br/>
              <w:t>4.熟悉windows服务器和</w:t>
            </w:r>
            <w:proofErr w:type="spellStart"/>
            <w:r w:rsidRPr="00180FB5">
              <w:rPr>
                <w:rFonts w:ascii="宋体" w:hAnsi="宋体" w:cs="宋体" w:hint="eastAsia"/>
                <w:kern w:val="0"/>
                <w:szCs w:val="21"/>
              </w:rPr>
              <w:t>linux</w:t>
            </w:r>
            <w:proofErr w:type="spellEnd"/>
            <w:r w:rsidRPr="00180FB5">
              <w:rPr>
                <w:rFonts w:ascii="宋体" w:hAnsi="宋体" w:cs="宋体" w:hint="eastAsia"/>
                <w:kern w:val="0"/>
                <w:szCs w:val="21"/>
              </w:rPr>
              <w:t>服务器的相关维护经验。</w:t>
            </w:r>
          </w:p>
        </w:tc>
      </w:tr>
      <w:tr w:rsidR="00B905E5" w:rsidRPr="00180FB5" w:rsidTr="004621D7">
        <w:trPr>
          <w:trHeight w:val="810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装备资产处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物资管理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经济学、公共管理（1204）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人事代理</w:t>
            </w:r>
          </w:p>
        </w:tc>
      </w:tr>
      <w:tr w:rsidR="00B905E5" w:rsidRPr="00180FB5" w:rsidTr="004621D7">
        <w:trPr>
          <w:trHeight w:val="810"/>
        </w:trPr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保卫处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消防管理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公安学、诉讼法学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05E5" w:rsidRPr="00180FB5" w:rsidTr="004621D7">
        <w:trPr>
          <w:trHeight w:val="810"/>
        </w:trPr>
        <w:tc>
          <w:tcPr>
            <w:tcW w:w="1325" w:type="dxa"/>
            <w:vMerge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视频监控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网络工程或电子信息工程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本科以上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人事代理</w:t>
            </w:r>
          </w:p>
        </w:tc>
      </w:tr>
      <w:tr w:rsidR="00B905E5" w:rsidRPr="00180FB5" w:rsidTr="004621D7">
        <w:trPr>
          <w:trHeight w:val="810"/>
        </w:trPr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图书编目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图书馆学、信息资源管理、</w:t>
            </w:r>
            <w:r w:rsidRPr="00180FB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05E5" w:rsidRPr="00180FB5" w:rsidTr="004621D7">
        <w:trPr>
          <w:trHeight w:val="810"/>
        </w:trPr>
        <w:tc>
          <w:tcPr>
            <w:tcW w:w="1325" w:type="dxa"/>
            <w:vMerge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公安网站资源管理与开发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公安学、法学（0301）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05E5" w:rsidRPr="00180FB5" w:rsidTr="004621D7">
        <w:trPr>
          <w:trHeight w:val="810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离退休工作处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外勤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思想政治教育、高等教育学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人事代理</w:t>
            </w:r>
          </w:p>
        </w:tc>
      </w:tr>
      <w:tr w:rsidR="00B905E5" w:rsidRPr="00180FB5" w:rsidTr="004621D7">
        <w:trPr>
          <w:trHeight w:val="810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法医学系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实验员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法医学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05E5" w:rsidRPr="00180FB5" w:rsidTr="004621D7">
        <w:trPr>
          <w:trHeight w:val="810"/>
        </w:trPr>
        <w:tc>
          <w:tcPr>
            <w:tcW w:w="1325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基础部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秘书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中国语言文学、法学（0301）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硕士以上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905E5" w:rsidRPr="00180FB5" w:rsidRDefault="00B905E5" w:rsidP="00462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0FB5">
              <w:rPr>
                <w:rFonts w:ascii="宋体" w:hAnsi="宋体" w:cs="宋体" w:hint="eastAsia"/>
                <w:kern w:val="0"/>
                <w:szCs w:val="21"/>
              </w:rPr>
              <w:t>应届毕业生、人事代理</w:t>
            </w:r>
          </w:p>
        </w:tc>
      </w:tr>
    </w:tbl>
    <w:p w:rsidR="00B905E5" w:rsidRDefault="00B905E5" w:rsidP="00B905E5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E62BA0" w:rsidRPr="00B905E5" w:rsidRDefault="00E62BA0"/>
    <w:sectPr w:rsidR="00E62BA0" w:rsidRPr="00B905E5" w:rsidSect="00E6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FF" w:rsidRDefault="007046FF" w:rsidP="00B905E5">
      <w:r>
        <w:separator/>
      </w:r>
    </w:p>
  </w:endnote>
  <w:endnote w:type="continuationSeparator" w:id="0">
    <w:p w:rsidR="007046FF" w:rsidRDefault="007046FF" w:rsidP="00B9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FF" w:rsidRDefault="007046FF" w:rsidP="00B905E5">
      <w:r>
        <w:separator/>
      </w:r>
    </w:p>
  </w:footnote>
  <w:footnote w:type="continuationSeparator" w:id="0">
    <w:p w:rsidR="007046FF" w:rsidRDefault="007046FF" w:rsidP="00B90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5E5"/>
    <w:rsid w:val="007046FF"/>
    <w:rsid w:val="00B905E5"/>
    <w:rsid w:val="00E6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5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2</cp:revision>
  <dcterms:created xsi:type="dcterms:W3CDTF">2015-12-28T01:14:00Z</dcterms:created>
  <dcterms:modified xsi:type="dcterms:W3CDTF">2015-12-28T01:14:00Z</dcterms:modified>
</cp:coreProperties>
</file>